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600" w:lineRule="exact"/>
        <w:ind w:firstLine="0"/>
        <w:jc w:val="left"/>
        <w:rPr>
          <w:rStyle w:val="8"/>
          <w:rFonts w:hint="eastAsia" w:ascii="黑体" w:hAnsi="黑体" w:eastAsia="黑体" w:cs="黑体"/>
          <w:b w:val="0"/>
          <w:bCs/>
          <w:color w:val="000000"/>
          <w:sz w:val="32"/>
          <w:szCs w:val="32"/>
          <w:lang w:val="en-US" w:eastAsia="zh-CN"/>
        </w:rPr>
      </w:pPr>
      <w:bookmarkStart w:id="0" w:name="_GoBack"/>
      <w:bookmarkEnd w:id="0"/>
      <w:r>
        <w:rPr>
          <w:rStyle w:val="8"/>
          <w:rFonts w:hint="eastAsia" w:ascii="黑体" w:hAnsi="黑体" w:eastAsia="黑体" w:cs="黑体"/>
          <w:b w:val="0"/>
          <w:bCs/>
          <w:color w:val="000000"/>
          <w:sz w:val="32"/>
          <w:szCs w:val="32"/>
          <w:lang w:val="en-US" w:eastAsia="zh-CN"/>
        </w:rPr>
        <w:t>附件</w:t>
      </w:r>
    </w:p>
    <w:p>
      <w:pPr>
        <w:pStyle w:val="4"/>
        <w:widowControl w:val="0"/>
        <w:spacing w:before="0" w:beforeAutospacing="0" w:after="0" w:afterAutospacing="0" w:line="600" w:lineRule="exact"/>
        <w:ind w:firstLine="0"/>
        <w:jc w:val="center"/>
        <w:rPr>
          <w:rStyle w:val="8"/>
          <w:rFonts w:hint="eastAsia" w:ascii="方正小标宋_GBK" w:hAnsi="方正小标宋_GBK" w:eastAsia="方正小标宋_GBK" w:cs="方正小标宋_GBK"/>
          <w:b/>
          <w:bCs w:val="0"/>
          <w:color w:val="000000"/>
          <w:sz w:val="44"/>
          <w:szCs w:val="44"/>
        </w:rPr>
      </w:pPr>
    </w:p>
    <w:p>
      <w:pPr>
        <w:pStyle w:val="4"/>
        <w:widowControl w:val="0"/>
        <w:spacing w:before="0" w:beforeAutospacing="0" w:after="0" w:afterAutospacing="0" w:line="600" w:lineRule="exact"/>
        <w:ind w:firstLine="0"/>
        <w:jc w:val="center"/>
        <w:rPr>
          <w:rStyle w:val="8"/>
          <w:rFonts w:hint="eastAsia" w:ascii="宋体" w:hAnsi="宋体" w:eastAsia="宋体" w:cs="宋体"/>
          <w:b w:val="0"/>
          <w:bCs/>
          <w:color w:val="000000"/>
          <w:sz w:val="44"/>
          <w:szCs w:val="44"/>
        </w:rPr>
      </w:pPr>
      <w:r>
        <w:rPr>
          <w:rStyle w:val="8"/>
          <w:rFonts w:hint="eastAsia" w:ascii="宋体" w:hAnsi="宋体" w:eastAsia="宋体" w:cs="宋体"/>
          <w:b w:val="0"/>
          <w:bCs/>
          <w:color w:val="000000"/>
          <w:sz w:val="44"/>
          <w:szCs w:val="44"/>
        </w:rPr>
        <w:t>托育机构备案书</w:t>
      </w:r>
    </w:p>
    <w:p>
      <w:pPr>
        <w:pStyle w:val="4"/>
        <w:widowControl w:val="0"/>
        <w:spacing w:before="0" w:beforeAutospacing="0" w:after="0" w:afterAutospacing="0" w:line="600" w:lineRule="exact"/>
        <w:ind w:firstLine="160" w:firstLineChars="50"/>
        <w:jc w:val="both"/>
        <w:rPr>
          <w:rFonts w:ascii="仿宋" w:hAnsi="仿宋" w:eastAsia="仿宋" w:cs="仿宋"/>
          <w:color w:val="000000"/>
          <w:sz w:val="32"/>
          <w:szCs w:val="32"/>
        </w:rPr>
      </w:pPr>
    </w:p>
    <w:p>
      <w:pPr>
        <w:pStyle w:val="4"/>
        <w:widowControl w:val="0"/>
        <w:spacing w:before="0" w:beforeAutospacing="0" w:after="0" w:afterAutospacing="0" w:line="60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卫生健康委（局）：</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经（登记机关名称）批准，(托育机构名称)已于年月日依法登记成立，现向你委（局）进行备案。本机构备案信息如下：</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机构名称：</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机构住所：</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登记机关：</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统一社会信用代码：</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机构负责人姓名：</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机构负责人身份证件号码：</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机构性质：□营利性  □非营利性（在对应的□内打√）</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服务范围：□全日托 □半日托 □计时托 □临时托</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（在对应的□内打√，可选多项）</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服务场所性质：□自有   □租赁（在对应的□内打√）</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机构建筑面积：㎡</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室内使用面积：㎡</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室外活动场地面积：㎡</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收托规模：人</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编班类型：□乳儿班  □托小班 □托大班 □混合编班（在对应的□内打√，可选多项）</w:t>
      </w:r>
    </w:p>
    <w:p>
      <w:pPr>
        <w:pStyle w:val="4"/>
        <w:widowControl w:val="0"/>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w:t>
      </w:r>
    </w:p>
    <w:p>
      <w:pPr>
        <w:pStyle w:val="4"/>
        <w:widowControl w:val="0"/>
        <w:spacing w:before="0" w:beforeAutospacing="0" w:after="0" w:afterAutospacing="0" w:line="57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w:t>
      </w:r>
    </w:p>
    <w:p>
      <w:pPr>
        <w:pStyle w:val="4"/>
        <w:widowControl w:val="0"/>
        <w:spacing w:before="0" w:beforeAutospacing="0" w:after="0" w:afterAutospacing="0" w:line="570" w:lineRule="exact"/>
        <w:ind w:left="0" w:firstLine="0" w:firstLineChars="0"/>
        <w:jc w:val="both"/>
        <w:rPr>
          <w:rFonts w:hint="eastAsia" w:ascii="仿宋_GB2312" w:hAnsi="仿宋_GB2312" w:eastAsia="仿宋_GB2312" w:cs="仿宋_GB2312"/>
          <w:color w:val="000000"/>
          <w:sz w:val="32"/>
          <w:szCs w:val="32"/>
          <w:u w:val="single"/>
        </w:rPr>
      </w:pPr>
    </w:p>
    <w:p>
      <w:pPr>
        <w:pStyle w:val="4"/>
        <w:widowControl w:val="0"/>
        <w:spacing w:before="0" w:beforeAutospacing="0" w:after="0" w:afterAutospacing="0" w:line="570" w:lineRule="exact"/>
        <w:ind w:left="334" w:leftChars="152"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请予以备案。</w:t>
      </w:r>
    </w:p>
    <w:p>
      <w:pPr>
        <w:pStyle w:val="4"/>
        <w:widowControl w:val="0"/>
        <w:spacing w:before="0" w:beforeAutospacing="0" w:after="0" w:afterAutospacing="0" w:line="570" w:lineRule="exact"/>
        <w:ind w:firstLine="4640" w:firstLineChars="145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备案单位：（章)</w:t>
      </w:r>
    </w:p>
    <w:p>
      <w:pPr>
        <w:pStyle w:val="4"/>
        <w:widowControl w:val="0"/>
        <w:spacing w:before="0" w:beforeAutospacing="0" w:after="0" w:afterAutospacing="0" w:line="570" w:lineRule="exact"/>
        <w:ind w:firstLine="5760" w:firstLineChars="18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4"/>
        <w:widowControl w:val="0"/>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widowControl w:val="0"/>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widowControl w:val="0"/>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widowControl w:val="0"/>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widowControl w:val="0"/>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eastAsia="方正仿宋_GBK" w:cs="仿宋"/>
          <w:color w:val="000000"/>
          <w:sz w:val="32"/>
          <w:szCs w:val="32"/>
        </w:rPr>
      </w:pPr>
    </w:p>
    <w:p>
      <w:pPr>
        <w:pStyle w:val="4"/>
        <w:spacing w:before="0" w:beforeAutospacing="0" w:after="0" w:afterAutospacing="0" w:line="570" w:lineRule="exact"/>
        <w:ind w:firstLine="4960" w:firstLineChars="1550"/>
        <w:jc w:val="both"/>
        <w:rPr>
          <w:rFonts w:hint="eastAsia" w:ascii="宋体" w:hAnsi="宋体" w:eastAsia="方正仿宋_GBK" w:cs="仿宋"/>
          <w:color w:val="000000"/>
          <w:sz w:val="32"/>
          <w:szCs w:val="32"/>
        </w:rPr>
      </w:pPr>
    </w:p>
    <w:p>
      <w:pPr>
        <w:spacing w:line="570" w:lineRule="exact"/>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备案承诺书</w:t>
      </w:r>
    </w:p>
    <w:p>
      <w:pPr>
        <w:spacing w:line="570" w:lineRule="exact"/>
        <w:ind w:firstLine="480" w:firstLineChars="150"/>
        <w:rPr>
          <w:rFonts w:hint="eastAsia" w:ascii="宋体" w:hAnsi="宋体" w:eastAsia="方正仿宋_GBK" w:cs="仿宋"/>
          <w:color w:val="000000"/>
          <w:sz w:val="32"/>
          <w:szCs w:val="32"/>
        </w:rPr>
      </w:pP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本单位承诺如实填报备案信息，并按照有关要求,及时准确报送后续重大事项变更信息。</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承诺已了解托育机构管理相关法律法规和标准规范，承诺开展和服务符合《托育机构基本条件告知书》要求。</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按照诚实信用、安全健康、科学规范、儿童优先的原则和相关标准及其他规定，开展3岁以下婴幼儿托育服务，不以托育机构名义从事虐待伤害婴幼儿、不正当关联交易等损害婴幼儿及其监护人合法权益和公平竞争市场秩序的行为。</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承诺主动接受并配合卫生健康部门和其他有关部门的指导、监督和管理。</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承诺不属实，或者违反上述承诺的，依法承担相应法律责任。</w:t>
      </w:r>
    </w:p>
    <w:p>
      <w:pPr>
        <w:spacing w:line="570" w:lineRule="exact"/>
        <w:ind w:firstLine="480" w:firstLineChars="150"/>
        <w:rPr>
          <w:rFonts w:hint="eastAsia" w:ascii="仿宋_GB2312" w:hAnsi="仿宋_GB2312" w:eastAsia="仿宋_GB2312" w:cs="仿宋_GB2312"/>
          <w:color w:val="000000"/>
          <w:sz w:val="32"/>
          <w:szCs w:val="32"/>
        </w:rPr>
      </w:pPr>
    </w:p>
    <w:p>
      <w:pPr>
        <w:spacing w:line="570" w:lineRule="exact"/>
        <w:ind w:firstLine="480" w:firstLineChars="150"/>
        <w:rPr>
          <w:rFonts w:hint="eastAsia" w:ascii="仿宋_GB2312" w:hAnsi="仿宋_GB2312" w:eastAsia="仿宋_GB2312" w:cs="仿宋_GB2312"/>
          <w:color w:val="000000"/>
          <w:sz w:val="32"/>
          <w:szCs w:val="32"/>
        </w:rPr>
      </w:pPr>
    </w:p>
    <w:p>
      <w:pPr>
        <w:spacing w:line="57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备案单位：（章）</w:t>
      </w:r>
    </w:p>
    <w:p>
      <w:pPr>
        <w:spacing w:line="57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机构负责人签字： </w:t>
      </w:r>
    </w:p>
    <w:p>
      <w:pPr>
        <w:spacing w:line="570" w:lineRule="exact"/>
        <w:ind w:firstLine="5648" w:firstLineChars="176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70" w:lineRule="exact"/>
        <w:ind w:left="5765" w:leftChars="266" w:hanging="5180" w:hangingChars="1850"/>
        <w:rPr>
          <w:rFonts w:hint="eastAsia" w:ascii="宋体" w:hAnsi="宋体" w:eastAsia="方正仿宋_GBK" w:cs="仿宋"/>
          <w:color w:val="000000"/>
          <w:sz w:val="28"/>
          <w:szCs w:val="28"/>
        </w:rPr>
      </w:pPr>
    </w:p>
    <w:p>
      <w:pPr>
        <w:spacing w:line="570" w:lineRule="exact"/>
        <w:ind w:left="5765" w:leftChars="266" w:hanging="5180" w:hangingChars="1850"/>
        <w:rPr>
          <w:rFonts w:hint="eastAsia" w:ascii="宋体" w:hAnsi="宋体" w:eastAsia="方正仿宋_GBK" w:cs="仿宋"/>
          <w:color w:val="000000"/>
          <w:sz w:val="28"/>
          <w:szCs w:val="28"/>
        </w:rPr>
      </w:pPr>
    </w:p>
    <w:p>
      <w:pPr>
        <w:spacing w:line="570" w:lineRule="exact"/>
        <w:ind w:left="5765" w:leftChars="266" w:hanging="5180" w:hangingChars="1850"/>
        <w:rPr>
          <w:rFonts w:hint="eastAsia" w:ascii="宋体" w:hAnsi="宋体" w:eastAsia="方正仿宋_GBK" w:cs="仿宋"/>
          <w:color w:val="000000"/>
          <w:sz w:val="28"/>
          <w:szCs w:val="28"/>
        </w:rPr>
      </w:pPr>
    </w:p>
    <w:p>
      <w:pPr>
        <w:spacing w:line="570" w:lineRule="exact"/>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托育机构备案回执</w:t>
      </w:r>
    </w:p>
    <w:p>
      <w:pPr>
        <w:spacing w:line="570" w:lineRule="exact"/>
        <w:rPr>
          <w:rFonts w:hint="eastAsia" w:ascii="仿宋_GB2312" w:hAnsi="仿宋_GB2312" w:eastAsia="仿宋_GB2312" w:cs="仿宋_GB2312"/>
          <w:color w:val="000000"/>
          <w:sz w:val="32"/>
          <w:szCs w:val="32"/>
        </w:rPr>
      </w:pPr>
    </w:p>
    <w:p>
      <w:pPr>
        <w:spacing w:line="57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         </w:t>
      </w:r>
      <w:r>
        <w:rPr>
          <w:rFonts w:hint="eastAsia" w:ascii="仿宋_GB2312" w:hAnsi="仿宋_GB2312" w:eastAsia="仿宋_GB2312" w:cs="仿宋_GB2312"/>
          <w:color w:val="000000"/>
          <w:sz w:val="32"/>
          <w:szCs w:val="32"/>
        </w:rPr>
        <w:t xml:space="preserve">编号:________（  托字年第  号） </w:t>
      </w:r>
    </w:p>
    <w:p>
      <w:pPr>
        <w:spacing w:line="570" w:lineRule="exact"/>
        <w:rPr>
          <w:rFonts w:hint="eastAsia" w:ascii="仿宋_GB2312" w:hAnsi="仿宋_GB2312" w:eastAsia="仿宋_GB2312" w:cs="仿宋_GB2312"/>
          <w:color w:val="000000"/>
          <w:sz w:val="32"/>
          <w:szCs w:val="32"/>
        </w:rPr>
      </w:pP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__  __</w:t>
      </w:r>
      <w:r>
        <w:rPr>
          <w:rFonts w:hint="eastAsia" w:ascii="仿宋_GB2312" w:hAnsi="仿宋_GB2312" w:eastAsia="仿宋_GB2312" w:cs="仿宋_GB2312"/>
          <w:color w:val="000000"/>
          <w:sz w:val="32"/>
          <w:szCs w:val="32"/>
        </w:rPr>
        <w:t>年_____月_____日报我委(局)的《托育机构备案书》收到并已备案。</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备案项目如下:</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机构名称: ______________________________</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机构住所: ______________________________</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机构性质: __________</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机构负责人姓名: __________</w:t>
      </w:r>
    </w:p>
    <w:p>
      <w:pPr>
        <w:spacing w:line="570" w:lineRule="exact"/>
        <w:rPr>
          <w:rFonts w:hint="eastAsia" w:ascii="仿宋_GB2312" w:hAnsi="仿宋_GB2312" w:eastAsia="仿宋_GB2312" w:cs="仿宋_GB2312"/>
          <w:color w:val="000000"/>
          <w:sz w:val="32"/>
          <w:szCs w:val="32"/>
        </w:rPr>
      </w:pPr>
    </w:p>
    <w:p>
      <w:pPr>
        <w:spacing w:line="570" w:lineRule="exact"/>
        <w:rPr>
          <w:rFonts w:hint="eastAsia" w:ascii="仿宋_GB2312" w:hAnsi="仿宋_GB2312" w:eastAsia="仿宋_GB2312" w:cs="仿宋_GB2312"/>
          <w:color w:val="000000"/>
          <w:sz w:val="32"/>
          <w:szCs w:val="32"/>
        </w:rPr>
      </w:pPr>
    </w:p>
    <w:p>
      <w:pPr>
        <w:spacing w:line="570" w:lineRule="exact"/>
        <w:rPr>
          <w:rFonts w:hint="eastAsia" w:ascii="仿宋_GB2312" w:hAnsi="仿宋_GB2312" w:eastAsia="仿宋_GB2312" w:cs="仿宋_GB2312"/>
          <w:color w:val="000000"/>
          <w:sz w:val="32"/>
          <w:szCs w:val="32"/>
        </w:rPr>
      </w:pPr>
    </w:p>
    <w:p>
      <w:pPr>
        <w:spacing w:line="57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__________卫生健康委(局) (章)</w:t>
      </w:r>
    </w:p>
    <w:p>
      <w:pPr>
        <w:spacing w:line="570"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4"/>
        <w:spacing w:before="0" w:beforeAutospacing="0" w:after="0" w:afterAutospacing="0" w:line="570" w:lineRule="exact"/>
        <w:jc w:val="both"/>
        <w:rPr>
          <w:rFonts w:hint="eastAsia" w:ascii="宋体" w:hAnsi="宋体" w:eastAsia="方正仿宋_GBK" w:cs="仿宋"/>
          <w:color w:val="000000"/>
          <w:sz w:val="32"/>
          <w:szCs w:val="32"/>
        </w:rPr>
      </w:pPr>
    </w:p>
    <w:p>
      <w:pPr>
        <w:pStyle w:val="4"/>
        <w:spacing w:before="0" w:beforeAutospacing="0" w:after="0" w:afterAutospacing="0" w:line="570" w:lineRule="exact"/>
        <w:ind w:firstLine="6720" w:firstLineChars="2400"/>
        <w:jc w:val="both"/>
        <w:rPr>
          <w:rFonts w:hint="eastAsia" w:ascii="宋体" w:hAnsi="宋体" w:eastAsia="方正仿宋_GBK" w:cs="仿宋"/>
          <w:color w:val="000000"/>
          <w:sz w:val="28"/>
          <w:szCs w:val="28"/>
        </w:rPr>
      </w:pPr>
    </w:p>
    <w:p>
      <w:pPr>
        <w:pStyle w:val="4"/>
        <w:spacing w:before="0" w:beforeAutospacing="0" w:after="0" w:afterAutospacing="0" w:line="570" w:lineRule="exact"/>
        <w:ind w:firstLine="6720" w:firstLineChars="2400"/>
        <w:jc w:val="both"/>
        <w:rPr>
          <w:rFonts w:hint="eastAsia" w:ascii="宋体" w:hAnsi="宋体" w:eastAsia="方正仿宋_GBK" w:cs="仿宋"/>
          <w:color w:val="000000"/>
          <w:sz w:val="28"/>
          <w:szCs w:val="28"/>
        </w:rPr>
      </w:pPr>
    </w:p>
    <w:p>
      <w:pPr>
        <w:pStyle w:val="4"/>
        <w:spacing w:before="0" w:beforeAutospacing="0" w:after="0" w:afterAutospacing="0" w:line="570" w:lineRule="exact"/>
        <w:ind w:firstLine="6720" w:firstLineChars="2400"/>
        <w:jc w:val="both"/>
        <w:rPr>
          <w:rFonts w:hint="eastAsia" w:ascii="宋体" w:hAnsi="宋体" w:eastAsia="方正仿宋_GBK" w:cs="仿宋"/>
          <w:color w:val="000000"/>
          <w:sz w:val="28"/>
          <w:szCs w:val="28"/>
        </w:rPr>
      </w:pPr>
    </w:p>
    <w:p>
      <w:pPr>
        <w:pStyle w:val="4"/>
        <w:spacing w:before="0" w:beforeAutospacing="0" w:after="0" w:afterAutospacing="0" w:line="570" w:lineRule="exact"/>
        <w:ind w:firstLine="6720" w:firstLineChars="2400"/>
        <w:jc w:val="both"/>
        <w:rPr>
          <w:rFonts w:hint="eastAsia" w:eastAsia="方正仿宋_GBK"/>
          <w:color w:val="000000"/>
          <w:sz w:val="32"/>
          <w:szCs w:val="32"/>
        </w:rPr>
      </w:pPr>
      <w:r>
        <w:rPr>
          <w:rFonts w:hint="eastAsia" w:ascii="宋体" w:hAnsi="宋体" w:eastAsia="方正仿宋_GBK" w:cs="仿宋"/>
          <w:color w:val="000000"/>
          <w:sz w:val="28"/>
          <w:szCs w:val="28"/>
        </w:rPr>
        <w:t> </w:t>
      </w:r>
    </w:p>
    <w:p>
      <w:pPr>
        <w:spacing w:line="570" w:lineRule="exact"/>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托育机构基本条件告知书</w:t>
      </w:r>
    </w:p>
    <w:p>
      <w:pPr>
        <w:spacing w:line="570" w:lineRule="exact"/>
        <w:ind w:firstLine="480" w:firstLineChars="150"/>
        <w:rPr>
          <w:rFonts w:hint="eastAsia" w:ascii="宋体" w:hAnsi="宋体" w:eastAsia="方正仿宋_GBK" w:cs="仿宋"/>
          <w:color w:val="000000"/>
          <w:sz w:val="32"/>
          <w:szCs w:val="32"/>
        </w:rPr>
      </w:pPr>
    </w:p>
    <w:p>
      <w:pPr>
        <w:spacing w:line="57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托育机构应当依照相关法律法规和标准规范开展服务活动，并符合下列基本条件：</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应当符合《中华人民共和国人口与计划生育法》、《中华人民共和国未成年人保护法》、《中华人民共和国建筑法》、《中华人民共和国消防法》、《托儿所幼儿园卫生保健管理办法》等法律法规，以及《托儿所、幼儿园建筑设计规范》、《建筑设计防火规范》等国家标准或者行业标准。</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二、应当符合国家《托育机构设置标准（试行）》、《托育机构管理规范（试行）》、《托育机构登记和备案办法（试行）》等要求。</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三、提供餐饮服务的，应当符合《中华人民共和国食品安全法》等法律法规，以及相应的食品安全标准。</w:t>
      </w:r>
    </w:p>
    <w:p>
      <w:pPr>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四、法律法规规定的其他条件。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3"/>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 xml:space="preserve">X </w:t>
    </w:r>
    <w:r>
      <w:rPr>
        <w:rFonts w:hint="eastAsia" w:ascii="宋体" w:hAnsi="宋体" w:cs="宋体"/>
        <w:b/>
        <w:bCs/>
        <w:color w:val="005192"/>
        <w:sz w:val="28"/>
        <w:szCs w:val="44"/>
        <w:lang w:val="en-US" w:eastAsia="zh-CN"/>
      </w:rPr>
      <w:t>云南</w:t>
    </w:r>
    <w:r>
      <w:rPr>
        <w:rFonts w:hint="eastAsia" w:ascii="宋体" w:hAnsi="宋体" w:eastAsia="宋体" w:cs="宋体"/>
        <w:b/>
        <w:bCs/>
        <w:color w:val="005192"/>
        <w:sz w:val="28"/>
        <w:szCs w:val="44"/>
        <w:lang w:val="en-US" w:eastAsia="zh-CN"/>
      </w:rPr>
      <w:t>省</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3"/>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云南</w:t>
    </w:r>
    <w:r>
      <w:rPr>
        <w:rFonts w:hint="eastAsia" w:ascii="宋体" w:hAnsi="宋体" w:eastAsia="宋体" w:cs="宋体"/>
        <w:b/>
        <w:bCs/>
        <w:color w:val="005192"/>
        <w:sz w:val="32"/>
        <w:szCs w:val="32"/>
        <w:lang w:val="en-US" w:eastAsia="zh-CN"/>
      </w:rPr>
      <w:t>省</w:t>
    </w:r>
    <w:r>
      <w:rPr>
        <w:rFonts w:hint="eastAsia" w:ascii="宋体" w:hAnsi="宋体" w:cs="宋体"/>
        <w:b/>
        <w:bCs/>
        <w:color w:val="005192"/>
        <w:sz w:val="32"/>
        <w:szCs w:val="32"/>
        <w:lang w:val="en-US" w:eastAsia="zh-CN"/>
      </w:rPr>
      <w:t>卫生健康委员会行政规范性文件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12"/>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N2IyMmNlNzQ5NzE4YjNkYTdmYmViNDY4NzJiZDAifQ=="/>
  </w:docVars>
  <w:rsids>
    <w:rsidRoot w:val="4D15362D"/>
    <w:rsid w:val="02F8296A"/>
    <w:rsid w:val="09362F95"/>
    <w:rsid w:val="0AEE6ECB"/>
    <w:rsid w:val="0F9F2542"/>
    <w:rsid w:val="2E772BB0"/>
    <w:rsid w:val="34E42621"/>
    <w:rsid w:val="3B1877D0"/>
    <w:rsid w:val="40300E10"/>
    <w:rsid w:val="45D773C2"/>
    <w:rsid w:val="48CD133E"/>
    <w:rsid w:val="4AA5422C"/>
    <w:rsid w:val="4D15362D"/>
    <w:rsid w:val="51842EFD"/>
    <w:rsid w:val="52FC4B82"/>
    <w:rsid w:val="547615B2"/>
    <w:rsid w:val="76764C3A"/>
    <w:rsid w:val="775F4F20"/>
    <w:rsid w:val="79A100AE"/>
    <w:rsid w:val="7ED30D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3578</Words>
  <Characters>3720</Characters>
  <Lines>0</Lines>
  <Paragraphs>0</Paragraphs>
  <TotalTime>6</TotalTime>
  <ScaleCrop>false</ScaleCrop>
  <LinksUpToDate>false</LinksUpToDate>
  <CharactersWithSpaces>3894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2021-12-02T06:52:00Z</dcterms:created>
  <dc:creator>Dasiy_颖</dc:creator>
  <cp:lastModifiedBy>杨希娴</cp:lastModifiedBy>
  <dcterms:modified xsi:type="dcterms:W3CDTF">2022-11-16T21:29:01Z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2333A8F3C80D4F2EB7FEA9966D561BDA</vt:lpwstr>
  </property>
</Properties>
</file>